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6B" w:rsidRDefault="005E7F6B" w:rsidP="005E7F6B">
      <w:pPr>
        <w:spacing w:after="0" w:line="240" w:lineRule="auto"/>
        <w:ind w:left="2835"/>
        <w:rPr>
          <w:rFonts w:ascii="Cambria" w:eastAsia="Calibri" w:hAnsi="Cambria" w:cs="Times New Roman"/>
          <w:b/>
          <w:sz w:val="28"/>
          <w:szCs w:val="28"/>
        </w:rPr>
      </w:pPr>
      <w:r w:rsidRPr="00E15F27">
        <w:rPr>
          <w:rFonts w:eastAsia="Times New Roman" w:cs="Times New Roman"/>
          <w:noProof/>
          <w:sz w:val="28"/>
          <w:szCs w:val="20"/>
          <w:lang w:eastAsia="pt-BR"/>
        </w:rPr>
        <w:drawing>
          <wp:inline distT="0" distB="0" distL="0" distR="0" wp14:anchorId="5C22AAE0" wp14:editId="390233F5">
            <wp:extent cx="723900" cy="866775"/>
            <wp:effectExtent l="0" t="0" r="0" b="9525"/>
            <wp:docPr id="7" name="Imagem 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F6B" w:rsidRPr="00FC0ED3" w:rsidRDefault="005E7F6B" w:rsidP="005E7F6B">
      <w:pPr>
        <w:tabs>
          <w:tab w:val="center" w:pos="4419"/>
          <w:tab w:val="right" w:pos="8838"/>
        </w:tabs>
        <w:jc w:val="both"/>
        <w:rPr>
          <w:rFonts w:ascii="Britannic Bold" w:eastAsia="Times New Roman" w:hAnsi="Britannic Bold" w:cs="Times New Roman"/>
          <w:sz w:val="32"/>
          <w:szCs w:val="32"/>
          <w:lang w:eastAsia="ko-KR"/>
        </w:rPr>
      </w:pPr>
      <w:r w:rsidRPr="00FC0ED3">
        <w:rPr>
          <w:rFonts w:ascii="Britannic Bold" w:eastAsia="Times New Roman" w:hAnsi="Britannic Bold" w:cs="Times New Roman"/>
          <w:sz w:val="32"/>
          <w:szCs w:val="32"/>
          <w:lang w:eastAsia="ko-KR"/>
        </w:rPr>
        <w:t>CÂMARA MUNICIPAL DE CLARO DOS POÇÕES – MINAS GERAIS</w:t>
      </w:r>
    </w:p>
    <w:p w:rsidR="005E7F6B" w:rsidRPr="00E15F27" w:rsidRDefault="005E7F6B" w:rsidP="005E7F6B">
      <w:pPr>
        <w:tabs>
          <w:tab w:val="center" w:pos="4419"/>
          <w:tab w:val="right" w:pos="8838"/>
        </w:tabs>
        <w:jc w:val="both"/>
        <w:rPr>
          <w:rFonts w:ascii="Britannic Bold" w:eastAsia="Times New Roman" w:hAnsi="Britannic Bold" w:cs="Times New Roman"/>
          <w:szCs w:val="24"/>
          <w:lang w:eastAsia="ko-KR"/>
        </w:rPr>
      </w:pPr>
      <w:r w:rsidRPr="00E15F27">
        <w:rPr>
          <w:rFonts w:ascii="Britannic Bold" w:eastAsia="Times New Roman" w:hAnsi="Britannic Bold" w:cs="Times New Roman"/>
          <w:szCs w:val="24"/>
          <w:lang w:eastAsia="ko-KR"/>
        </w:rPr>
        <w:t xml:space="preserve">CNPJ: 66.450.974/0001-85 – Rua Vereador Geraldo Mangabeira, 65 - Centro - CEP:39.380-000  E-mail </w:t>
      </w:r>
      <w:hyperlink r:id="rId5" w:history="1">
        <w:r w:rsidRPr="00E15F27">
          <w:rPr>
            <w:rFonts w:ascii="Britannic Bold" w:eastAsia="Times New Roman" w:hAnsi="Britannic Bold" w:cs="Times New Roman"/>
            <w:color w:val="0000FF"/>
            <w:szCs w:val="24"/>
            <w:u w:val="single"/>
            <w:lang w:eastAsia="ko-KR"/>
          </w:rPr>
          <w:t>camaraclaro@hotmail.com</w:t>
        </w:r>
      </w:hyperlink>
      <w:r w:rsidRPr="00E15F27">
        <w:rPr>
          <w:rFonts w:ascii="Britannic Bold" w:eastAsia="Times New Roman" w:hAnsi="Britannic Bold" w:cs="Times New Roman"/>
          <w:szCs w:val="24"/>
          <w:lang w:eastAsia="ko-KR"/>
        </w:rPr>
        <w:t>.Tel:38 3237-1227.</w:t>
      </w:r>
    </w:p>
    <w:p w:rsidR="005E7F6B" w:rsidRDefault="005E7F6B" w:rsidP="005E7F6B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5E7F6B"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>
        <w:rPr>
          <w:rFonts w:ascii="Cambria" w:eastAsia="Calibri" w:hAnsi="Cambria" w:cs="Times New Roman"/>
          <w:b/>
          <w:sz w:val="28"/>
          <w:szCs w:val="28"/>
        </w:rPr>
        <w:t xml:space="preserve">ORDINÁRIA </w:t>
      </w:r>
      <w:r w:rsidRPr="005E7F6B">
        <w:rPr>
          <w:rFonts w:ascii="Cambria" w:eastAsia="Calibri" w:hAnsi="Cambria" w:cs="Times New Roman"/>
          <w:b/>
          <w:sz w:val="28"/>
          <w:szCs w:val="28"/>
        </w:rPr>
        <w:t>Nº</w:t>
      </w:r>
      <w:r>
        <w:rPr>
          <w:rFonts w:ascii="Cambria" w:eastAsia="Calibri" w:hAnsi="Cambria" w:cs="Times New Roman"/>
          <w:b/>
          <w:sz w:val="28"/>
          <w:szCs w:val="28"/>
        </w:rPr>
        <w:t>491 DE 26 DE JUNHO DE 2020</w:t>
      </w:r>
    </w:p>
    <w:p w:rsidR="005E7F6B" w:rsidRPr="005E7F6B" w:rsidRDefault="005E7F6B" w:rsidP="005E7F6B">
      <w:pPr>
        <w:spacing w:after="0" w:line="240" w:lineRule="auto"/>
        <w:ind w:left="2835"/>
        <w:rPr>
          <w:rFonts w:ascii="Cambria" w:eastAsia="Calibri" w:hAnsi="Cambria" w:cs="Times New Roman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ind w:left="2835"/>
        <w:jc w:val="both"/>
        <w:rPr>
          <w:rFonts w:ascii="Cambria" w:eastAsia="Calibri" w:hAnsi="Cambria" w:cs="Times New Roman"/>
          <w:sz w:val="28"/>
          <w:szCs w:val="28"/>
        </w:rPr>
      </w:pPr>
      <w:r w:rsidRPr="005E7F6B">
        <w:rPr>
          <w:rFonts w:ascii="Cambria" w:eastAsia="Calibri" w:hAnsi="Cambria" w:cs="Times New Roman"/>
          <w:sz w:val="28"/>
          <w:szCs w:val="28"/>
        </w:rPr>
        <w:t>Consolida denominação de via pública no Distrito de Vista Alegre – município de Claro dos Poções/MG.</w:t>
      </w:r>
    </w:p>
    <w:p w:rsidR="005E7F6B" w:rsidRPr="005E7F6B" w:rsidRDefault="005E7F6B" w:rsidP="005E7F6B">
      <w:pPr>
        <w:spacing w:after="0" w:line="240" w:lineRule="auto"/>
        <w:ind w:left="2835"/>
        <w:jc w:val="both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ind w:left="2835"/>
        <w:jc w:val="both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ind w:left="2835"/>
        <w:jc w:val="both"/>
        <w:rPr>
          <w:rFonts w:ascii="Cambria" w:eastAsia="Calibri" w:hAnsi="Cambria" w:cs="Helvetica"/>
          <w:color w:val="333333"/>
          <w:sz w:val="28"/>
          <w:szCs w:val="28"/>
        </w:rPr>
      </w:pPr>
    </w:p>
    <w:p w:rsidR="005E7F6B" w:rsidRPr="005E7F6B" w:rsidRDefault="005E7F6B" w:rsidP="005E7F6B">
      <w:pPr>
        <w:shd w:val="clear" w:color="auto" w:fill="FFFFFF"/>
        <w:spacing w:after="0" w:line="240" w:lineRule="auto"/>
        <w:ind w:firstLine="567"/>
        <w:jc w:val="both"/>
        <w:rPr>
          <w:rFonts w:ascii="Cambria" w:eastAsia="Calibri" w:hAnsi="Cambria" w:cs="Helvetica"/>
          <w:color w:val="333333"/>
          <w:sz w:val="28"/>
          <w:szCs w:val="28"/>
        </w:rPr>
      </w:pPr>
      <w:r w:rsidRPr="005E7F6B">
        <w:rPr>
          <w:rFonts w:ascii="Cambria" w:eastAsia="Calibri" w:hAnsi="Cambria" w:cs="Arial"/>
          <w:color w:val="666666"/>
          <w:sz w:val="28"/>
          <w:szCs w:val="28"/>
          <w:shd w:val="clear" w:color="auto" w:fill="FFFFFF"/>
        </w:rPr>
        <w:t>O Povo do Município de Claro dos Poções, Estado de Minas Gerais, por seus representantes legais, na Câmara Municipal, aprovou e eu, Prefeito Municipal em seu nome, sanciono a seguinte lei:</w:t>
      </w:r>
    </w:p>
    <w:p w:rsidR="005E7F6B" w:rsidRPr="005E7F6B" w:rsidRDefault="005E7F6B" w:rsidP="005E7F6B">
      <w:pPr>
        <w:shd w:val="clear" w:color="auto" w:fill="FFFFFF"/>
        <w:spacing w:after="0" w:line="240" w:lineRule="auto"/>
        <w:ind w:firstLine="567"/>
        <w:jc w:val="both"/>
        <w:rPr>
          <w:rFonts w:ascii="Cambria" w:eastAsia="Calibri" w:hAnsi="Cambria" w:cs="Helvetica"/>
          <w:color w:val="333333"/>
          <w:sz w:val="28"/>
          <w:szCs w:val="28"/>
        </w:rPr>
      </w:pPr>
    </w:p>
    <w:p w:rsidR="005E7F6B" w:rsidRPr="005E7F6B" w:rsidRDefault="005E7F6B" w:rsidP="005E7F6B">
      <w:pPr>
        <w:shd w:val="clear" w:color="auto" w:fill="FFFFFF"/>
        <w:spacing w:after="0" w:line="240" w:lineRule="auto"/>
        <w:ind w:firstLine="567"/>
        <w:jc w:val="both"/>
        <w:rPr>
          <w:rFonts w:ascii="Cambria" w:eastAsia="Calibri" w:hAnsi="Cambria" w:cs="Helvetica"/>
          <w:color w:val="333333"/>
          <w:sz w:val="28"/>
          <w:szCs w:val="28"/>
        </w:rPr>
      </w:pPr>
    </w:p>
    <w:p w:rsidR="005E7F6B" w:rsidRPr="005E7F6B" w:rsidRDefault="005E7F6B" w:rsidP="005E7F6B">
      <w:pPr>
        <w:shd w:val="clear" w:color="auto" w:fill="FFFFFF"/>
        <w:spacing w:after="0" w:line="240" w:lineRule="auto"/>
        <w:ind w:firstLine="567"/>
        <w:jc w:val="both"/>
        <w:rPr>
          <w:rFonts w:ascii="Cambria" w:eastAsia="Calibri" w:hAnsi="Cambria" w:cs="Helvetica"/>
          <w:color w:val="333333"/>
          <w:sz w:val="28"/>
          <w:szCs w:val="28"/>
        </w:rPr>
      </w:pPr>
    </w:p>
    <w:p w:rsidR="005E7F6B" w:rsidRPr="005E7F6B" w:rsidRDefault="005E7F6B" w:rsidP="005E7F6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5E7F6B">
        <w:rPr>
          <w:rFonts w:ascii="Cambria" w:eastAsia="Calibri" w:hAnsi="Cambria" w:cs="Times New Roman"/>
          <w:sz w:val="28"/>
          <w:szCs w:val="28"/>
        </w:rPr>
        <w:t>Art. 1º -  Fica denominada de “Rua Antônio Pereira Costa”, Cidadão Prestante, a   via pública no distrito de Vista Alegre, município de Claro dos Poções/MG.</w:t>
      </w:r>
    </w:p>
    <w:p w:rsidR="005E7F6B" w:rsidRPr="005E7F6B" w:rsidRDefault="005E7F6B" w:rsidP="005E7F6B">
      <w:pPr>
        <w:shd w:val="clear" w:color="auto" w:fill="FFFFFF"/>
        <w:spacing w:after="0" w:line="240" w:lineRule="auto"/>
        <w:ind w:firstLine="567"/>
        <w:jc w:val="both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hd w:val="clear" w:color="auto" w:fill="FFFFFF"/>
        <w:spacing w:after="0" w:line="240" w:lineRule="auto"/>
        <w:jc w:val="both"/>
        <w:rPr>
          <w:rFonts w:ascii="Cambria" w:eastAsia="Calibri" w:hAnsi="Cambria" w:cs="Arial"/>
          <w:color w:val="666666"/>
          <w:sz w:val="28"/>
          <w:szCs w:val="28"/>
        </w:rPr>
      </w:pPr>
      <w:r w:rsidRPr="005E7F6B">
        <w:rPr>
          <w:rFonts w:ascii="Cambria" w:eastAsia="Calibri" w:hAnsi="Cambria" w:cs="Arial"/>
          <w:b/>
          <w:bCs/>
          <w:color w:val="666666"/>
          <w:sz w:val="28"/>
          <w:szCs w:val="28"/>
          <w:bdr w:val="none" w:sz="0" w:space="0" w:color="auto" w:frame="1"/>
        </w:rPr>
        <w:t>Art. 2º</w:t>
      </w:r>
      <w:r w:rsidRPr="005E7F6B">
        <w:rPr>
          <w:rFonts w:ascii="Cambria" w:eastAsia="Calibri" w:hAnsi="Cambria" w:cs="Arial"/>
          <w:color w:val="666666"/>
          <w:sz w:val="28"/>
          <w:szCs w:val="28"/>
        </w:rPr>
        <w:t> – Caberá ao Executivo Municipal a confecção e a instalação de placas indicativas com a denominação da citada rua bem como comunicar aos órgãos como Correios, COPASA, CEMIG, Setor de Arrecadação Municipal, operadoras de telefonia fixa e móvel e a quem mais possa interessar.</w:t>
      </w:r>
    </w:p>
    <w:p w:rsidR="005E7F6B" w:rsidRPr="005E7F6B" w:rsidRDefault="005E7F6B" w:rsidP="005E7F6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5E7F6B">
        <w:rPr>
          <w:rFonts w:ascii="Cambria" w:eastAsia="Calibri" w:hAnsi="Cambria" w:cs="Arial"/>
          <w:color w:val="666666"/>
          <w:sz w:val="28"/>
          <w:szCs w:val="28"/>
        </w:rPr>
        <w:t> </w:t>
      </w:r>
    </w:p>
    <w:p w:rsidR="005E7F6B" w:rsidRPr="005E7F6B" w:rsidRDefault="005E7F6B" w:rsidP="005E7F6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5E7F6B">
        <w:rPr>
          <w:rFonts w:ascii="Cambria" w:eastAsia="Calibri" w:hAnsi="Cambria" w:cs="Arial"/>
          <w:color w:val="000000"/>
          <w:sz w:val="28"/>
          <w:szCs w:val="28"/>
          <w:shd w:val="clear" w:color="auto" w:fill="FFFFFF"/>
        </w:rPr>
        <w:t>Art. 3º - São partes integrantes desta Lei: a justificativa do autor e o abaixo assinado dos moradores.</w:t>
      </w:r>
    </w:p>
    <w:p w:rsidR="005E7F6B" w:rsidRPr="005E7F6B" w:rsidRDefault="005E7F6B" w:rsidP="005E7F6B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5E7F6B">
        <w:rPr>
          <w:rFonts w:ascii="Cambria" w:eastAsia="Calibri" w:hAnsi="Cambria" w:cs="Times New Roman"/>
          <w:sz w:val="28"/>
          <w:szCs w:val="28"/>
        </w:rPr>
        <w:t>Art. 4º -  Esta Lei entra em vigor na data de sua publicação, revogadas as disposições em contrário.</w:t>
      </w:r>
    </w:p>
    <w:p w:rsidR="005E7F6B" w:rsidRPr="005E7F6B" w:rsidRDefault="005E7F6B" w:rsidP="005E7F6B">
      <w:pPr>
        <w:spacing w:after="0" w:line="240" w:lineRule="auto"/>
        <w:ind w:firstLine="1701"/>
        <w:jc w:val="both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ind w:firstLine="1701"/>
        <w:jc w:val="both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tabs>
          <w:tab w:val="left" w:pos="0"/>
        </w:tabs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Câmara Municipal de Clar</w:t>
      </w:r>
      <w:bookmarkStart w:id="0" w:name="_GoBack"/>
      <w:bookmarkEnd w:id="0"/>
      <w:r>
        <w:rPr>
          <w:rFonts w:ascii="Cambria" w:eastAsia="Calibri" w:hAnsi="Cambria" w:cs="Times New Roman"/>
          <w:b/>
          <w:sz w:val="28"/>
          <w:szCs w:val="28"/>
        </w:rPr>
        <w:t xml:space="preserve">o dos </w:t>
      </w:r>
      <w:proofErr w:type="gramStart"/>
      <w:r>
        <w:rPr>
          <w:rFonts w:ascii="Cambria" w:eastAsia="Calibri" w:hAnsi="Cambria" w:cs="Times New Roman"/>
          <w:b/>
          <w:sz w:val="28"/>
          <w:szCs w:val="28"/>
        </w:rPr>
        <w:t>Poções,  26</w:t>
      </w:r>
      <w:proofErr w:type="gramEnd"/>
      <w:r>
        <w:rPr>
          <w:rFonts w:ascii="Cambria" w:eastAsia="Calibri" w:hAnsi="Cambria" w:cs="Times New Roman"/>
          <w:b/>
          <w:sz w:val="28"/>
          <w:szCs w:val="28"/>
        </w:rPr>
        <w:t xml:space="preserve"> de junho 2020.</w:t>
      </w:r>
    </w:p>
    <w:p w:rsidR="005E7F6B" w:rsidRPr="005E7F6B" w:rsidRDefault="005E7F6B" w:rsidP="005E7F6B">
      <w:pPr>
        <w:tabs>
          <w:tab w:val="left" w:pos="0"/>
        </w:tabs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5E7F6B">
        <w:rPr>
          <w:rFonts w:ascii="Cambria" w:eastAsia="Calibri" w:hAnsi="Cambria" w:cs="Times New Roman"/>
          <w:b/>
          <w:sz w:val="28"/>
          <w:szCs w:val="28"/>
        </w:rPr>
        <w:t>Justificativa</w:t>
      </w:r>
    </w:p>
    <w:p w:rsidR="005E7F6B" w:rsidRPr="005E7F6B" w:rsidRDefault="005E7F6B" w:rsidP="005E7F6B">
      <w:pPr>
        <w:spacing w:after="0" w:line="240" w:lineRule="auto"/>
        <w:ind w:firstLine="567"/>
        <w:jc w:val="center"/>
        <w:rPr>
          <w:rFonts w:ascii="Cambria" w:eastAsia="Calibri" w:hAnsi="Cambria" w:cs="Arial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ind w:firstLine="567"/>
        <w:jc w:val="center"/>
        <w:rPr>
          <w:rFonts w:ascii="Cambria" w:eastAsia="Calibri" w:hAnsi="Cambria" w:cs="Arial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ind w:firstLine="567"/>
        <w:jc w:val="center"/>
        <w:rPr>
          <w:rFonts w:ascii="Cambria" w:eastAsia="Calibri" w:hAnsi="Cambria" w:cs="Arial"/>
          <w:b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5E7F6B">
        <w:rPr>
          <w:rFonts w:ascii="Cambria" w:eastAsia="Times New Roman" w:hAnsi="Cambria" w:cs="Arial"/>
          <w:sz w:val="28"/>
          <w:szCs w:val="28"/>
          <w:lang w:eastAsia="pt-BR"/>
        </w:rPr>
        <w:t xml:space="preserve">A presente propositura visa </w:t>
      </w:r>
      <w:r w:rsidRPr="005E7F6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oficializar através de Lei, a denominação da Rua </w:t>
      </w:r>
      <w:r w:rsidRPr="005E7F6B">
        <w:rPr>
          <w:rFonts w:ascii="Cambria" w:eastAsia="Times New Roman" w:hAnsi="Cambria" w:cs="Times New Roman"/>
          <w:b/>
          <w:sz w:val="28"/>
          <w:szCs w:val="28"/>
          <w:lang w:eastAsia="pt-BR"/>
        </w:rPr>
        <w:t>Antônio Pereira Costa</w:t>
      </w:r>
      <w:r w:rsidRPr="005E7F6B">
        <w:rPr>
          <w:rFonts w:ascii="Cambria" w:eastAsia="Times New Roman" w:hAnsi="Cambria" w:cs="Times New Roman"/>
          <w:sz w:val="28"/>
          <w:szCs w:val="28"/>
          <w:lang w:eastAsia="pt-BR"/>
        </w:rPr>
        <w:t>, existente há muitos anos, regularizando a situação da referida via pública no distrito de Vista Alegre, Município de Claro dos Poções, Estado de Minas Gerais.</w:t>
      </w:r>
    </w:p>
    <w:p w:rsidR="005E7F6B" w:rsidRPr="005E7F6B" w:rsidRDefault="005E7F6B" w:rsidP="005E7F6B">
      <w:pPr>
        <w:tabs>
          <w:tab w:val="left" w:pos="3686"/>
        </w:tabs>
        <w:spacing w:after="0" w:line="240" w:lineRule="auto"/>
        <w:ind w:firstLine="567"/>
        <w:jc w:val="both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tabs>
          <w:tab w:val="left" w:pos="3686"/>
        </w:tabs>
        <w:spacing w:after="0" w:line="276" w:lineRule="auto"/>
        <w:ind w:firstLine="567"/>
        <w:jc w:val="both"/>
        <w:rPr>
          <w:rFonts w:ascii="Cambria" w:eastAsia="Calibri" w:hAnsi="Cambria" w:cs="Arial"/>
          <w:sz w:val="28"/>
          <w:szCs w:val="28"/>
        </w:rPr>
      </w:pPr>
      <w:r w:rsidRPr="005E7F6B">
        <w:rPr>
          <w:rFonts w:ascii="Cambria" w:eastAsia="Calibri" w:hAnsi="Cambria" w:cs="Arial"/>
          <w:sz w:val="28"/>
          <w:szCs w:val="28"/>
        </w:rPr>
        <w:t xml:space="preserve">Importante esclarecer que, a oficialização da nomenclatura da referida </w:t>
      </w:r>
      <w:proofErr w:type="gramStart"/>
      <w:r w:rsidRPr="005E7F6B">
        <w:rPr>
          <w:rFonts w:ascii="Cambria" w:eastAsia="Calibri" w:hAnsi="Cambria" w:cs="Arial"/>
          <w:sz w:val="28"/>
          <w:szCs w:val="28"/>
        </w:rPr>
        <w:t>via  pública</w:t>
      </w:r>
      <w:proofErr w:type="gramEnd"/>
      <w:r w:rsidRPr="005E7F6B">
        <w:rPr>
          <w:rFonts w:ascii="Cambria" w:eastAsia="Calibri" w:hAnsi="Cambria" w:cs="Arial"/>
          <w:sz w:val="28"/>
          <w:szCs w:val="28"/>
        </w:rPr>
        <w:t>, se faz necessário, uma vez que a mesma já é usada pela população há anos e que a mudança dessa denominação acarretaria sérios prejuízos e transtornos para todos.</w:t>
      </w:r>
    </w:p>
    <w:p w:rsidR="005E7F6B" w:rsidRPr="005E7F6B" w:rsidRDefault="005E7F6B" w:rsidP="005E7F6B">
      <w:pPr>
        <w:tabs>
          <w:tab w:val="left" w:pos="3686"/>
        </w:tabs>
        <w:spacing w:after="0" w:line="240" w:lineRule="auto"/>
        <w:ind w:firstLine="567"/>
        <w:jc w:val="both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8"/>
          <w:szCs w:val="28"/>
        </w:rPr>
      </w:pPr>
      <w:r w:rsidRPr="005E7F6B">
        <w:rPr>
          <w:rFonts w:ascii="Cambria" w:eastAsia="Calibri" w:hAnsi="Cambria" w:cs="Times New Roman"/>
          <w:sz w:val="28"/>
          <w:szCs w:val="28"/>
        </w:rPr>
        <w:t xml:space="preserve">Assim sendo, solicito aos nobres colegas, representantes dessa Casa de Leis, a aprovação do presente projeto. </w:t>
      </w:r>
    </w:p>
    <w:p w:rsidR="005E7F6B" w:rsidRPr="005E7F6B" w:rsidRDefault="005E7F6B" w:rsidP="005E7F6B">
      <w:pPr>
        <w:spacing w:after="0" w:line="240" w:lineRule="auto"/>
        <w:ind w:firstLine="567"/>
        <w:jc w:val="both"/>
        <w:rPr>
          <w:rFonts w:ascii="Cambria" w:eastAsia="Times New Roman" w:hAnsi="Cambria" w:cs="Helvetica"/>
          <w:color w:val="141823"/>
          <w:sz w:val="28"/>
          <w:szCs w:val="28"/>
          <w:lang w:eastAsia="pt-BR"/>
        </w:rPr>
      </w:pPr>
    </w:p>
    <w:p w:rsidR="005E7F6B" w:rsidRPr="005E7F6B" w:rsidRDefault="005E7F6B" w:rsidP="005E7F6B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rPr>
          <w:rFonts w:ascii="Cambria" w:eastAsia="Calibri" w:hAnsi="Cambria" w:cs="Arial"/>
          <w:color w:val="333333"/>
          <w:sz w:val="28"/>
          <w:szCs w:val="28"/>
          <w:shd w:val="clear" w:color="auto" w:fill="F1F1F1"/>
        </w:rPr>
      </w:pPr>
    </w:p>
    <w:p w:rsidR="005E7F6B" w:rsidRPr="005E7F6B" w:rsidRDefault="005E7F6B" w:rsidP="005E7F6B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</w:p>
    <w:p w:rsidR="005E7F6B" w:rsidRPr="005E7F6B" w:rsidRDefault="005E7F6B" w:rsidP="005E7F6B">
      <w:pPr>
        <w:tabs>
          <w:tab w:val="left" w:pos="3495"/>
        </w:tabs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5E7F6B">
        <w:rPr>
          <w:rFonts w:ascii="Cambria" w:eastAsia="Calibri" w:hAnsi="Cambria" w:cs="Times New Roman"/>
          <w:sz w:val="28"/>
          <w:szCs w:val="28"/>
        </w:rPr>
        <w:t xml:space="preserve">José </w:t>
      </w:r>
      <w:proofErr w:type="spellStart"/>
      <w:r w:rsidRPr="005E7F6B">
        <w:rPr>
          <w:rFonts w:ascii="Cambria" w:eastAsia="Calibri" w:hAnsi="Cambria" w:cs="Times New Roman"/>
          <w:sz w:val="28"/>
          <w:szCs w:val="28"/>
        </w:rPr>
        <w:t>Jailton</w:t>
      </w:r>
      <w:proofErr w:type="spellEnd"/>
      <w:r w:rsidRPr="005E7F6B">
        <w:rPr>
          <w:rFonts w:ascii="Cambria" w:eastAsia="Calibri" w:hAnsi="Cambria" w:cs="Times New Roman"/>
          <w:sz w:val="28"/>
          <w:szCs w:val="28"/>
        </w:rPr>
        <w:t xml:space="preserve"> Costa</w:t>
      </w:r>
    </w:p>
    <w:p w:rsidR="005E7F6B" w:rsidRPr="005E7F6B" w:rsidRDefault="005E7F6B" w:rsidP="005E7F6B">
      <w:pPr>
        <w:tabs>
          <w:tab w:val="left" w:pos="3495"/>
        </w:tabs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5E7F6B">
        <w:rPr>
          <w:rFonts w:ascii="Cambria" w:eastAsia="Calibri" w:hAnsi="Cambria" w:cs="Times New Roman"/>
          <w:sz w:val="28"/>
          <w:szCs w:val="28"/>
        </w:rPr>
        <w:t>Vereador</w:t>
      </w:r>
    </w:p>
    <w:p w:rsidR="000E16B4" w:rsidRDefault="000E16B4"/>
    <w:sectPr w:rsidR="000E1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6B"/>
    <w:rsid w:val="000E16B4"/>
    <w:rsid w:val="005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1D04"/>
  <w15:chartTrackingRefBased/>
  <w15:docId w15:val="{003F7EC9-56A3-4AE7-A48B-1C9F8CFB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laro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2020-07-01T13:05:00Z</cp:lastPrinted>
  <dcterms:created xsi:type="dcterms:W3CDTF">2020-07-01T12:58:00Z</dcterms:created>
  <dcterms:modified xsi:type="dcterms:W3CDTF">2020-07-01T13:10:00Z</dcterms:modified>
</cp:coreProperties>
</file>